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04" w:rsidRPr="000D4EBB" w:rsidRDefault="001F5004" w:rsidP="000D4EBB">
      <w:pPr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0D4EBB">
        <w:rPr>
          <w:rFonts w:ascii="Times New Roman" w:hAnsi="Times New Roman"/>
          <w:b/>
          <w:sz w:val="28"/>
          <w:szCs w:val="28"/>
          <w:lang w:val="ru-RU"/>
        </w:rPr>
        <w:t>В Минкомсвязи прошло первое заседание Экспертного совета по внедрению электронного документооборота в госорганах</w:t>
      </w:r>
    </w:p>
    <w:bookmarkEnd w:id="0"/>
    <w:p w:rsidR="001F5004" w:rsidRPr="000D4EBB" w:rsidRDefault="001F5004" w:rsidP="000D4EBB">
      <w:pPr>
        <w:rPr>
          <w:rFonts w:ascii="Times New Roman" w:hAnsi="Times New Roman"/>
          <w:sz w:val="28"/>
          <w:szCs w:val="28"/>
          <w:lang w:val="ru-RU"/>
        </w:rPr>
      </w:pPr>
    </w:p>
    <w:p w:rsidR="001F5004" w:rsidRDefault="001F5004" w:rsidP="000D4EBB">
      <w:pPr>
        <w:rPr>
          <w:rFonts w:ascii="Times New Roman" w:hAnsi="Times New Roman"/>
          <w:sz w:val="28"/>
          <w:szCs w:val="28"/>
          <w:lang w:val="ru-RU"/>
        </w:rPr>
      </w:pPr>
      <w:r w:rsidRPr="000D4EBB">
        <w:rPr>
          <w:rFonts w:ascii="Times New Roman" w:hAnsi="Times New Roman"/>
          <w:b/>
          <w:sz w:val="28"/>
          <w:szCs w:val="28"/>
          <w:lang w:val="ru-RU"/>
        </w:rPr>
        <w:t>Москва, 15 июля 2013 года.</w:t>
      </w:r>
      <w:r w:rsidRPr="000D4EBB">
        <w:rPr>
          <w:rFonts w:ascii="Times New Roman" w:hAnsi="Times New Roman"/>
          <w:sz w:val="28"/>
          <w:szCs w:val="28"/>
          <w:lang w:val="ru-RU"/>
        </w:rPr>
        <w:t xml:space="preserve"> — Министерство связи и массовых коммуникаций Российской Федерации сформировало и провело первое заседание Экспертного совета по вопросам совершенствования электронного документооборота в органах государственной власти. Заседание стало важным шагом на пути совершенствования электронного документооборота в органах государственной власти. Экспертный совет будет регулярно обсуждать данную тему до полного перевода госорганов на электронный документооборот.</w:t>
      </w:r>
    </w:p>
    <w:p w:rsidR="001F5004" w:rsidRPr="000D4EBB" w:rsidRDefault="001F5004" w:rsidP="000D4EBB">
      <w:pPr>
        <w:rPr>
          <w:rFonts w:ascii="Times New Roman" w:hAnsi="Times New Roman"/>
          <w:sz w:val="28"/>
          <w:szCs w:val="28"/>
          <w:lang w:val="ru-RU"/>
        </w:rPr>
      </w:pPr>
    </w:p>
    <w:p w:rsidR="001F5004" w:rsidRDefault="001F5004" w:rsidP="000D4EBB">
      <w:pPr>
        <w:rPr>
          <w:rFonts w:ascii="Times New Roman" w:hAnsi="Times New Roman"/>
          <w:sz w:val="28"/>
          <w:szCs w:val="28"/>
          <w:lang w:val="ru-RU"/>
        </w:rPr>
      </w:pPr>
      <w:r w:rsidRPr="000D4EBB">
        <w:rPr>
          <w:rFonts w:ascii="Times New Roman" w:hAnsi="Times New Roman"/>
          <w:sz w:val="28"/>
          <w:szCs w:val="28"/>
          <w:lang w:val="ru-RU"/>
        </w:rPr>
        <w:t>Основными задачами совещательного органа является обеспечение согласованных решений и действий Минкомсвязи России, выработка рекомендаций, обеспечение регулярного взаимодействия министерства с отраслью.</w:t>
      </w:r>
    </w:p>
    <w:p w:rsidR="001F5004" w:rsidRPr="000D4EBB" w:rsidRDefault="001F5004" w:rsidP="000D4EBB">
      <w:pPr>
        <w:rPr>
          <w:rFonts w:ascii="Times New Roman" w:hAnsi="Times New Roman"/>
          <w:sz w:val="28"/>
          <w:szCs w:val="28"/>
          <w:lang w:val="ru-RU"/>
        </w:rPr>
      </w:pPr>
    </w:p>
    <w:p w:rsidR="001F5004" w:rsidRDefault="001F5004" w:rsidP="000D4EBB">
      <w:pPr>
        <w:rPr>
          <w:rFonts w:ascii="Times New Roman" w:hAnsi="Times New Roman"/>
          <w:sz w:val="28"/>
          <w:szCs w:val="28"/>
          <w:lang w:val="ru-RU"/>
        </w:rPr>
      </w:pPr>
      <w:r w:rsidRPr="000D4EBB">
        <w:rPr>
          <w:rFonts w:ascii="Times New Roman" w:hAnsi="Times New Roman"/>
          <w:sz w:val="28"/>
          <w:szCs w:val="28"/>
          <w:lang w:val="ru-RU"/>
        </w:rPr>
        <w:t>В состав Экспертного совета вошли 22 специалиста в области электронного документооборота, пять из них являются представителями органов государственной власти, остальные — руководители научно-исследовательских институтов и представители бизнес-сообщества. Председателем совета является заместитель министра связи и массовых коммуникаций Олег Пак.</w:t>
      </w:r>
    </w:p>
    <w:p w:rsidR="001F5004" w:rsidRPr="000D4EBB" w:rsidRDefault="001F5004" w:rsidP="000D4EBB">
      <w:pPr>
        <w:rPr>
          <w:rFonts w:ascii="Times New Roman" w:hAnsi="Times New Roman"/>
          <w:sz w:val="28"/>
          <w:szCs w:val="28"/>
          <w:lang w:val="ru-RU"/>
        </w:rPr>
      </w:pPr>
    </w:p>
    <w:p w:rsidR="001F5004" w:rsidRDefault="001F5004" w:rsidP="000D4EBB">
      <w:pPr>
        <w:rPr>
          <w:rFonts w:ascii="Times New Roman" w:hAnsi="Times New Roman"/>
          <w:sz w:val="28"/>
          <w:szCs w:val="28"/>
          <w:lang w:val="ru-RU"/>
        </w:rPr>
      </w:pPr>
      <w:r w:rsidRPr="000D4EBB">
        <w:rPr>
          <w:rFonts w:ascii="Times New Roman" w:hAnsi="Times New Roman"/>
          <w:sz w:val="28"/>
          <w:szCs w:val="28"/>
          <w:lang w:val="ru-RU"/>
        </w:rPr>
        <w:t>Открывая заседание, замминистра поблагодарил всех собравшихся за участие в совместной работе. «По нашему мнению, она имеет большое значение для повышения эффективности работы органов власти и для организации взаимодействия друг с другом. Речь идет как о выполнении своих функций, так и об оказании государственных и муниципальных услуг», — сказал Олег Пак.</w:t>
      </w:r>
    </w:p>
    <w:p w:rsidR="001F5004" w:rsidRPr="000D4EBB" w:rsidRDefault="001F5004" w:rsidP="000D4EBB">
      <w:pPr>
        <w:rPr>
          <w:rFonts w:ascii="Times New Roman" w:hAnsi="Times New Roman"/>
          <w:sz w:val="28"/>
          <w:szCs w:val="28"/>
          <w:lang w:val="ru-RU"/>
        </w:rPr>
      </w:pPr>
    </w:p>
    <w:p w:rsidR="001F5004" w:rsidRDefault="001F5004" w:rsidP="000D4EBB">
      <w:pPr>
        <w:rPr>
          <w:rFonts w:ascii="Times New Roman" w:hAnsi="Times New Roman"/>
          <w:sz w:val="28"/>
          <w:szCs w:val="28"/>
          <w:lang w:val="ru-RU"/>
        </w:rPr>
      </w:pPr>
      <w:r w:rsidRPr="000D4EBB">
        <w:rPr>
          <w:rFonts w:ascii="Times New Roman" w:hAnsi="Times New Roman"/>
          <w:sz w:val="28"/>
          <w:szCs w:val="28"/>
          <w:lang w:val="ru-RU"/>
        </w:rPr>
        <w:t>Также он отметил, что согласно постановлению Правительства России №890 от 6 сентября 2012 года, к 2018 году между федеральными органами исполнительной власти (ФОИВ) должно быть организованно безбумажное электронное взаимодействие. «Задача амбициозная, она требует усилий как от госорганов, так и от экспертов, представителей индустрии, которая обеспечивает обмен документами», — добавил Олег Пак.</w:t>
      </w:r>
    </w:p>
    <w:p w:rsidR="001F5004" w:rsidRPr="000D4EBB" w:rsidRDefault="001F5004" w:rsidP="000D4EBB">
      <w:pPr>
        <w:rPr>
          <w:rFonts w:ascii="Times New Roman" w:hAnsi="Times New Roman"/>
          <w:sz w:val="28"/>
          <w:szCs w:val="28"/>
          <w:lang w:val="ru-RU"/>
        </w:rPr>
      </w:pPr>
    </w:p>
    <w:p w:rsidR="001F5004" w:rsidRDefault="001F5004" w:rsidP="000D4EBB">
      <w:pPr>
        <w:rPr>
          <w:rFonts w:ascii="Times New Roman" w:hAnsi="Times New Roman"/>
          <w:sz w:val="28"/>
          <w:szCs w:val="28"/>
          <w:lang w:val="ru-RU"/>
        </w:rPr>
      </w:pPr>
      <w:r w:rsidRPr="000D4EBB">
        <w:rPr>
          <w:rFonts w:ascii="Times New Roman" w:hAnsi="Times New Roman"/>
          <w:sz w:val="28"/>
          <w:szCs w:val="28"/>
          <w:lang w:val="ru-RU"/>
        </w:rPr>
        <w:t>Подготовительная работа к заседанию Экспертного совета велась с начала этого года. За это время специалисты департамента проектов по информатизации Минкомсвязи России провели исследование уже внедренных в ФОИВах систем электронного взаимодействия. Также они подготовили проекты двух ключевых документов — регламента межведомственного обмена документами и правила визуального отображения электронных документов.</w:t>
      </w:r>
    </w:p>
    <w:p w:rsidR="001F5004" w:rsidRPr="000D4EBB" w:rsidRDefault="001F5004" w:rsidP="000D4EBB">
      <w:pPr>
        <w:rPr>
          <w:rFonts w:ascii="Times New Roman" w:hAnsi="Times New Roman"/>
          <w:sz w:val="28"/>
          <w:szCs w:val="28"/>
          <w:lang w:val="ru-RU"/>
        </w:rPr>
      </w:pPr>
    </w:p>
    <w:p w:rsidR="001F5004" w:rsidRDefault="001F5004" w:rsidP="000D4EBB">
      <w:pPr>
        <w:rPr>
          <w:rFonts w:ascii="Times New Roman" w:hAnsi="Times New Roman"/>
          <w:sz w:val="28"/>
          <w:szCs w:val="28"/>
          <w:lang w:val="ru-RU"/>
        </w:rPr>
      </w:pPr>
      <w:r w:rsidRPr="000D4EBB">
        <w:rPr>
          <w:rFonts w:ascii="Times New Roman" w:hAnsi="Times New Roman"/>
          <w:sz w:val="28"/>
          <w:szCs w:val="28"/>
          <w:lang w:val="ru-RU"/>
        </w:rPr>
        <w:t>Проекты этих документов были предварительно разосланы членам совета для ознакомления и разобраны в ходе заседания.</w:t>
      </w:r>
    </w:p>
    <w:p w:rsidR="001F5004" w:rsidRPr="000D4EBB" w:rsidRDefault="001F5004" w:rsidP="000D4EBB">
      <w:pPr>
        <w:rPr>
          <w:rFonts w:ascii="Times New Roman" w:hAnsi="Times New Roman"/>
          <w:sz w:val="28"/>
          <w:szCs w:val="28"/>
          <w:lang w:val="ru-RU"/>
        </w:rPr>
      </w:pPr>
    </w:p>
    <w:p w:rsidR="001F5004" w:rsidRDefault="001F5004" w:rsidP="000D4EBB">
      <w:pPr>
        <w:rPr>
          <w:rFonts w:ascii="Times New Roman" w:hAnsi="Times New Roman"/>
          <w:sz w:val="28"/>
          <w:szCs w:val="28"/>
          <w:lang w:val="ru-RU"/>
        </w:rPr>
      </w:pPr>
      <w:r w:rsidRPr="000D4EBB">
        <w:rPr>
          <w:rFonts w:ascii="Times New Roman" w:hAnsi="Times New Roman"/>
          <w:sz w:val="28"/>
          <w:szCs w:val="28"/>
          <w:lang w:val="ru-RU"/>
        </w:rPr>
        <w:t>На повестке заседания стоял вопрос и об определении базового формата файла воспроизведения электронных документов при взаимодействии органов государственной власти. В ходе заседания, прозвучала идея на текущий момент в качестве рабочего варианта использовать формат PDF/A в совокупности с XML.</w:t>
      </w:r>
    </w:p>
    <w:p w:rsidR="001F5004" w:rsidRPr="000D4EBB" w:rsidRDefault="001F5004" w:rsidP="000D4EBB">
      <w:pPr>
        <w:rPr>
          <w:rFonts w:ascii="Times New Roman" w:hAnsi="Times New Roman"/>
          <w:sz w:val="28"/>
          <w:szCs w:val="28"/>
          <w:lang w:val="ru-RU"/>
        </w:rPr>
      </w:pPr>
    </w:p>
    <w:p w:rsidR="001F5004" w:rsidRDefault="001F5004" w:rsidP="000D4EBB">
      <w:pPr>
        <w:rPr>
          <w:rFonts w:ascii="Times New Roman" w:hAnsi="Times New Roman"/>
          <w:sz w:val="28"/>
          <w:szCs w:val="28"/>
          <w:lang w:val="ru-RU"/>
        </w:rPr>
      </w:pPr>
      <w:r w:rsidRPr="000D4EBB">
        <w:rPr>
          <w:rFonts w:ascii="Times New Roman" w:hAnsi="Times New Roman"/>
          <w:sz w:val="28"/>
          <w:szCs w:val="28"/>
          <w:lang w:val="ru-RU"/>
        </w:rPr>
        <w:t>Эксперты в целом одобрили данные инициативы министерства, отметив при этом необходимость дальнейшей доработки предложений и представленных документов. На следующее заседание Экспертного совета было запланировано их утверждение.</w:t>
      </w:r>
    </w:p>
    <w:p w:rsidR="001F5004" w:rsidRPr="000D4EBB" w:rsidRDefault="001F5004" w:rsidP="000D4EBB">
      <w:pPr>
        <w:rPr>
          <w:rFonts w:ascii="Times New Roman" w:hAnsi="Times New Roman"/>
          <w:sz w:val="28"/>
          <w:szCs w:val="28"/>
          <w:lang w:val="ru-RU"/>
        </w:rPr>
      </w:pPr>
    </w:p>
    <w:p w:rsidR="001F5004" w:rsidRDefault="001F5004" w:rsidP="000D4EBB">
      <w:pPr>
        <w:rPr>
          <w:rFonts w:ascii="Times New Roman" w:hAnsi="Times New Roman"/>
          <w:sz w:val="28"/>
          <w:szCs w:val="28"/>
          <w:lang w:val="ru-RU"/>
        </w:rPr>
      </w:pPr>
      <w:r w:rsidRPr="000D4EBB">
        <w:rPr>
          <w:rFonts w:ascii="Times New Roman" w:hAnsi="Times New Roman"/>
          <w:sz w:val="28"/>
          <w:szCs w:val="28"/>
          <w:lang w:val="ru-RU"/>
        </w:rPr>
        <w:t>Также члены совета обсудили целесообразность разработки проекта единого Федерального закона об электронном документе и электронной подписи. В ходе дискуссии мнения разделились. Часть Экспертного совета высказала предложение не создавать новый закон, а доработать действующую нормативную правовую базу в части безбумажного электронного взаимодействия. В результате было принято коллегиальное решение, провести дополнительный анализ существующего законодательства.</w:t>
      </w:r>
    </w:p>
    <w:p w:rsidR="001F5004" w:rsidRPr="000D4EBB" w:rsidRDefault="001F5004" w:rsidP="000D4EBB">
      <w:pPr>
        <w:rPr>
          <w:rFonts w:ascii="Times New Roman" w:hAnsi="Times New Roman"/>
          <w:sz w:val="28"/>
          <w:szCs w:val="28"/>
          <w:lang w:val="ru-RU"/>
        </w:rPr>
      </w:pPr>
    </w:p>
    <w:p w:rsidR="001F5004" w:rsidRDefault="001F5004" w:rsidP="000D4EBB">
      <w:pPr>
        <w:rPr>
          <w:rFonts w:ascii="Times New Roman" w:hAnsi="Times New Roman"/>
          <w:sz w:val="28"/>
          <w:szCs w:val="28"/>
          <w:lang w:val="ru-RU"/>
        </w:rPr>
      </w:pPr>
      <w:r w:rsidRPr="000D4EBB">
        <w:rPr>
          <w:rFonts w:ascii="Times New Roman" w:hAnsi="Times New Roman"/>
          <w:sz w:val="28"/>
          <w:szCs w:val="28"/>
          <w:lang w:val="ru-RU"/>
        </w:rPr>
        <w:t>Кроме этого, участники обсуждения договорились организовать рабочее взаимодействие на уровне технических экспертов по вопросам, рассматриваемым в рамках Экспертного совета.</w:t>
      </w:r>
    </w:p>
    <w:p w:rsidR="001F5004" w:rsidRPr="000D4EBB" w:rsidRDefault="001F5004" w:rsidP="000D4EBB">
      <w:pPr>
        <w:rPr>
          <w:rFonts w:ascii="Times New Roman" w:hAnsi="Times New Roman"/>
          <w:sz w:val="28"/>
          <w:szCs w:val="28"/>
          <w:lang w:val="ru-RU"/>
        </w:rPr>
      </w:pPr>
    </w:p>
    <w:p w:rsidR="001F5004" w:rsidRDefault="001F5004" w:rsidP="000D4EBB">
      <w:pPr>
        <w:rPr>
          <w:rFonts w:ascii="Times New Roman" w:hAnsi="Times New Roman"/>
          <w:sz w:val="28"/>
          <w:szCs w:val="28"/>
          <w:lang w:val="ru-RU"/>
        </w:rPr>
      </w:pPr>
      <w:r w:rsidRPr="000D4EBB">
        <w:rPr>
          <w:rFonts w:ascii="Times New Roman" w:hAnsi="Times New Roman"/>
          <w:sz w:val="28"/>
          <w:szCs w:val="28"/>
          <w:lang w:val="ru-RU"/>
        </w:rPr>
        <w:t>По мнению директора департамента проектов по информатизации Андрея Черненко, встреча прошла продуктивно. «Хочется поблагодарить всех участников за высокую вовлеченность, понимание и проявленный интерес. Успех достигается только в результате совместных действий. И только в такой модели взаимодействия можно достигнуть реальных результатов», — сказал Андрей Черненко по завершении мероприятия.</w:t>
      </w:r>
    </w:p>
    <w:p w:rsidR="001F5004" w:rsidRPr="000D4EBB" w:rsidRDefault="001F5004" w:rsidP="000D4EBB">
      <w:pPr>
        <w:rPr>
          <w:rFonts w:ascii="Times New Roman" w:hAnsi="Times New Roman"/>
          <w:sz w:val="28"/>
          <w:szCs w:val="28"/>
          <w:lang w:val="ru-RU"/>
        </w:rPr>
      </w:pPr>
    </w:p>
    <w:p w:rsidR="001F5004" w:rsidRPr="000D4EBB" w:rsidRDefault="001F5004" w:rsidP="000D4EBB">
      <w:pPr>
        <w:rPr>
          <w:rFonts w:ascii="Times New Roman" w:hAnsi="Times New Roman"/>
          <w:sz w:val="28"/>
          <w:szCs w:val="28"/>
          <w:lang w:val="ru-RU"/>
        </w:rPr>
      </w:pPr>
      <w:r w:rsidRPr="000D4EBB">
        <w:rPr>
          <w:rFonts w:ascii="Times New Roman" w:hAnsi="Times New Roman"/>
          <w:sz w:val="28"/>
          <w:szCs w:val="28"/>
          <w:lang w:val="ru-RU"/>
        </w:rPr>
        <w:t>«Мы хотим, чтобы Экспертный совет был реальной площадкой для дискуссии и открытого обсуждения. Те решения, которые мы как регулятор будем принимать и направлять в Правительство РФ, мы хотим предварительно обсуждать с экспертами, которые могут существенно их улучшить. При этом нам важно по итогам выходить на конкретные рекомендации и предложения. Наша работа должна сводиться не к дискуссии, а приводить к конкретным коллегиальным решениям», — заключил Олег Пак.</w:t>
      </w:r>
    </w:p>
    <w:sectPr w:rsidR="001F5004" w:rsidRPr="000D4EBB" w:rsidSect="00654B3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E51"/>
    <w:rsid w:val="000D4EBB"/>
    <w:rsid w:val="001F5004"/>
    <w:rsid w:val="002D614F"/>
    <w:rsid w:val="003646A4"/>
    <w:rsid w:val="00436585"/>
    <w:rsid w:val="00654B32"/>
    <w:rsid w:val="00661703"/>
    <w:rsid w:val="006848DD"/>
    <w:rsid w:val="00733E51"/>
    <w:rsid w:val="0077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D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3</Pages>
  <Words>532</Words>
  <Characters>3901</Characters>
  <Application>Microsoft Office Outlook</Application>
  <DocSecurity>0</DocSecurity>
  <Lines>0</Lines>
  <Paragraphs>0</Paragraphs>
  <ScaleCrop>false</ScaleCrop>
  <Company>MKS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Zakharov</dc:creator>
  <cp:keywords/>
  <dc:description/>
  <cp:lastModifiedBy>Андрей Колесов</cp:lastModifiedBy>
  <cp:revision>2</cp:revision>
  <dcterms:created xsi:type="dcterms:W3CDTF">2013-07-15T08:55:00Z</dcterms:created>
  <dcterms:modified xsi:type="dcterms:W3CDTF">2013-07-16T11:10:00Z</dcterms:modified>
</cp:coreProperties>
</file>